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1" w:rsidRDefault="002859F1" w:rsidP="006776D6">
      <w:pPr>
        <w:widowControl w:val="0"/>
        <w:autoSpaceDE w:val="0"/>
        <w:autoSpaceDN w:val="0"/>
        <w:jc w:val="right"/>
        <w:outlineLvl w:val="0"/>
      </w:pPr>
      <w:bookmarkStart w:id="0" w:name="_GoBack"/>
      <w:bookmarkEnd w:id="0"/>
    </w:p>
    <w:p w:rsidR="002859F1" w:rsidRDefault="002859F1" w:rsidP="006776D6">
      <w:pPr>
        <w:widowControl w:val="0"/>
        <w:autoSpaceDE w:val="0"/>
        <w:autoSpaceDN w:val="0"/>
        <w:jc w:val="right"/>
        <w:outlineLvl w:val="0"/>
      </w:pPr>
    </w:p>
    <w:p w:rsidR="00C174F1" w:rsidRDefault="00C174F1" w:rsidP="006776D6">
      <w:pPr>
        <w:widowControl w:val="0"/>
        <w:autoSpaceDE w:val="0"/>
        <w:autoSpaceDN w:val="0"/>
        <w:jc w:val="right"/>
        <w:outlineLvl w:val="0"/>
      </w:pPr>
    </w:p>
    <w:p w:rsidR="006776D6" w:rsidRPr="006776D6" w:rsidRDefault="006776D6" w:rsidP="006776D6">
      <w:pPr>
        <w:widowControl w:val="0"/>
        <w:autoSpaceDE w:val="0"/>
        <w:autoSpaceDN w:val="0"/>
        <w:jc w:val="right"/>
        <w:outlineLvl w:val="0"/>
      </w:pPr>
      <w:r w:rsidRPr="006776D6">
        <w:t>Приложение N 1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</w:pPr>
      <w:r w:rsidRPr="006776D6">
        <w:t>к Постановлению администрации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</w:pPr>
      <w:r w:rsidRPr="006776D6">
        <w:t xml:space="preserve">городского </w:t>
      </w:r>
      <w:proofErr w:type="gramStart"/>
      <w:r w:rsidRPr="006776D6">
        <w:t>округа</w:t>
      </w:r>
      <w:proofErr w:type="gramEnd"/>
      <w:r w:rsidRPr="006776D6">
        <w:t xml:space="preserve"> </w:t>
      </w:r>
      <w:r w:rsidR="009241E2" w:rsidRPr="00374B15">
        <w:t>ЗАТО Свободный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</w:pPr>
      <w:r w:rsidRPr="006776D6">
        <w:t xml:space="preserve">от </w:t>
      </w:r>
      <w:r w:rsidR="009241E2" w:rsidRPr="00374B15">
        <w:t>____</w:t>
      </w:r>
      <w:r w:rsidRPr="006776D6">
        <w:t xml:space="preserve"> </w:t>
      </w:r>
      <w:r w:rsidR="005B35B4">
        <w:t>__________</w:t>
      </w:r>
      <w:r w:rsidRPr="006776D6">
        <w:t xml:space="preserve"> 2017 г. </w:t>
      </w:r>
      <w:r w:rsidR="009241E2" w:rsidRPr="00374B15">
        <w:t>№</w:t>
      </w:r>
      <w:r w:rsidRPr="006776D6">
        <w:t xml:space="preserve"> </w:t>
      </w:r>
      <w:r w:rsidR="009241E2" w:rsidRPr="00374B15">
        <w:t>____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P37"/>
      <w:bookmarkEnd w:id="1"/>
      <w:r w:rsidRPr="006776D6">
        <w:rPr>
          <w:b/>
          <w:sz w:val="22"/>
          <w:szCs w:val="20"/>
        </w:rPr>
        <w:t>ПОРЯДОК</w:t>
      </w:r>
    </w:p>
    <w:p w:rsidR="00346E23" w:rsidRDefault="006776D6" w:rsidP="00346E2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ПРОВЕДЕНИЯ ОБЩЕСТВЕННЫХ ОБСУЖДЕНИЙ</w:t>
      </w:r>
      <w:r w:rsidR="00346E23">
        <w:rPr>
          <w:b/>
          <w:sz w:val="22"/>
          <w:szCs w:val="20"/>
        </w:rPr>
        <w:t xml:space="preserve"> </w:t>
      </w:r>
      <w:r w:rsidRPr="006776D6">
        <w:rPr>
          <w:b/>
          <w:sz w:val="22"/>
          <w:szCs w:val="20"/>
        </w:rPr>
        <w:t xml:space="preserve">ПРОЕКТА </w:t>
      </w:r>
    </w:p>
    <w:p w:rsidR="006776D6" w:rsidRDefault="00835A53" w:rsidP="00835A53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835A53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</w:p>
    <w:p w:rsidR="00835A53" w:rsidRPr="006776D6" w:rsidRDefault="00835A53" w:rsidP="00835A53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1. Настоящий Порядок проведения общественных обсуждений проекта муниципальной </w:t>
      </w:r>
      <w:r w:rsidR="00835A53" w:rsidRPr="00835A53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хозяйства» на 2017 год </w:t>
      </w:r>
      <w:r w:rsidRPr="006776D6">
        <w:rPr>
          <w:sz w:val="22"/>
          <w:szCs w:val="20"/>
        </w:rPr>
        <w:t xml:space="preserve">(далее - Порядок) устанавливает процедуру проведения общественного обсуждения проекта </w:t>
      </w:r>
      <w:r w:rsidR="00835A53" w:rsidRPr="00835A53">
        <w:t xml:space="preserve"> </w:t>
      </w:r>
      <w:r w:rsidR="00835A53" w:rsidRPr="00835A53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хозяйства» на 2017 год </w:t>
      </w:r>
      <w:r w:rsidRPr="006776D6">
        <w:rPr>
          <w:sz w:val="22"/>
          <w:szCs w:val="20"/>
        </w:rPr>
        <w:t>(далее - общественное обсуждение).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форме участия в процессе разработки проекта муниципального правового акта - муниципальной </w:t>
      </w:r>
      <w:r w:rsidR="00835A53" w:rsidRPr="00835A53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  <w:r w:rsidRPr="006776D6">
        <w:rPr>
          <w:sz w:val="22"/>
          <w:szCs w:val="20"/>
        </w:rPr>
        <w:t>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3. Общественное обсуждение проекта </w:t>
      </w:r>
      <w:r w:rsidR="00627916" w:rsidRPr="00627916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  <w:r w:rsidRPr="006776D6">
        <w:rPr>
          <w:sz w:val="22"/>
          <w:szCs w:val="20"/>
        </w:rPr>
        <w:t xml:space="preserve"> (далее - проект </w:t>
      </w:r>
      <w:r w:rsidR="00627916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программы) проводится в целях: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а) информирования населения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о разработанном проекте муниципальной </w:t>
      </w:r>
      <w:r w:rsidR="00627916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программы;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б) выявления и учета общественного мнения по теме, вопросам и проблемам, на решение которых будет направлен проект муниципальной </w:t>
      </w:r>
      <w:r w:rsidR="00627916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программы;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в) оценки предложений заинтересованных лиц.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</w:t>
      </w:r>
      <w:r w:rsidR="00627916">
        <w:rPr>
          <w:sz w:val="22"/>
          <w:szCs w:val="20"/>
        </w:rPr>
        <w:t>под</w:t>
      </w:r>
      <w:r w:rsidRPr="006776D6">
        <w:rPr>
          <w:sz w:val="22"/>
          <w:szCs w:val="20"/>
        </w:rPr>
        <w:t xml:space="preserve">программы формирования современной городской среды (далее - общественная комиссия) из числа представителей органов местного самоуправления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, политических партий и движений,  иных лиц. </w:t>
      </w:r>
      <w:hyperlink w:anchor="P221" w:history="1">
        <w:r w:rsidRPr="006776D6">
          <w:rPr>
            <w:sz w:val="22"/>
            <w:szCs w:val="20"/>
          </w:rPr>
          <w:t>Состав</w:t>
        </w:r>
      </w:hyperlink>
      <w:r w:rsidRPr="006776D6">
        <w:rPr>
          <w:sz w:val="22"/>
          <w:szCs w:val="20"/>
        </w:rPr>
        <w:t xml:space="preserve"> и </w:t>
      </w:r>
      <w:hyperlink w:anchor="P177" w:history="1">
        <w:r w:rsidRPr="006776D6">
          <w:rPr>
            <w:sz w:val="22"/>
            <w:szCs w:val="20"/>
          </w:rPr>
          <w:t>Положение</w:t>
        </w:r>
      </w:hyperlink>
      <w:r w:rsidRPr="006776D6">
        <w:rPr>
          <w:sz w:val="22"/>
          <w:szCs w:val="20"/>
        </w:rPr>
        <w:t xml:space="preserve"> о работе общественной комиссии утверждаются постановлением администрации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>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2" w:name="P50"/>
      <w:bookmarkEnd w:id="2"/>
      <w:r w:rsidRPr="006776D6">
        <w:rPr>
          <w:sz w:val="22"/>
          <w:szCs w:val="20"/>
        </w:rPr>
        <w:t xml:space="preserve">5.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городского округа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сети Интернет </w:t>
      </w:r>
      <w:r w:rsidR="006345A7" w:rsidRPr="00374B15">
        <w:rPr>
          <w:sz w:val="22"/>
          <w:szCs w:val="20"/>
        </w:rPr>
        <w:t xml:space="preserve">                                                </w:t>
      </w:r>
      <w:r w:rsidRPr="006776D6">
        <w:rPr>
          <w:sz w:val="22"/>
          <w:szCs w:val="20"/>
        </w:rPr>
        <w:t>(</w:t>
      </w:r>
      <w:r w:rsidR="006345A7" w:rsidRPr="00374B15">
        <w:rPr>
          <w:sz w:val="22"/>
          <w:szCs w:val="20"/>
        </w:rPr>
        <w:t>http://aдм-ЗАТОСвободный</w:t>
      </w:r>
      <w:proofErr w:type="gramStart"/>
      <w:r w:rsidR="006345A7" w:rsidRPr="00374B15">
        <w:rPr>
          <w:sz w:val="22"/>
          <w:szCs w:val="20"/>
        </w:rPr>
        <w:t>.Р</w:t>
      </w:r>
      <w:proofErr w:type="gramEnd"/>
      <w:r w:rsidR="006345A7" w:rsidRPr="00374B15">
        <w:rPr>
          <w:sz w:val="22"/>
          <w:szCs w:val="20"/>
        </w:rPr>
        <w:t>Ф</w:t>
      </w:r>
      <w:r w:rsidRPr="006776D6">
        <w:rPr>
          <w:sz w:val="22"/>
          <w:szCs w:val="20"/>
        </w:rPr>
        <w:t>, далее - официальный сайт):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5.1. Те</w:t>
      </w:r>
      <w:proofErr w:type="gramStart"/>
      <w:r w:rsidRPr="006776D6">
        <w:rPr>
          <w:sz w:val="22"/>
          <w:szCs w:val="20"/>
        </w:rPr>
        <w:t>кст пр</w:t>
      </w:r>
      <w:proofErr w:type="gramEnd"/>
      <w:r w:rsidRPr="006776D6">
        <w:rPr>
          <w:sz w:val="22"/>
          <w:szCs w:val="20"/>
        </w:rPr>
        <w:t xml:space="preserve">оекта </w:t>
      </w:r>
      <w:r w:rsidR="00627916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вынесенный на общественное обсуждение.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5.2. Информацию о сроках общественного обсуждения проекта </w:t>
      </w:r>
      <w:r w:rsidR="00C20AD5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5.3. Информацию о сроке приема предложений по проекту </w:t>
      </w:r>
      <w:r w:rsidR="00C20AD5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 и способах их предоставления.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5.4. Контактный телефон (телефоны), электронный и почтовый адреса ответственных лиц, осуществляющих обобщение предложений по проекту муниципальной программы.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3" w:name="P55"/>
      <w:bookmarkEnd w:id="3"/>
      <w:r w:rsidRPr="006776D6">
        <w:rPr>
          <w:sz w:val="22"/>
          <w:szCs w:val="20"/>
        </w:rPr>
        <w:t xml:space="preserve">6. Общественное обсуждение проекта </w:t>
      </w:r>
      <w:r w:rsidR="00C20AD5">
        <w:rPr>
          <w:sz w:val="22"/>
          <w:szCs w:val="20"/>
        </w:rPr>
        <w:t>под</w:t>
      </w:r>
      <w:r w:rsidRPr="006776D6">
        <w:rPr>
          <w:sz w:val="22"/>
          <w:szCs w:val="20"/>
        </w:rPr>
        <w:t xml:space="preserve">программы проводится в течение </w:t>
      </w:r>
      <w:r w:rsidR="0042022E" w:rsidRPr="00374B15">
        <w:rPr>
          <w:sz w:val="22"/>
          <w:szCs w:val="20"/>
        </w:rPr>
        <w:t>7</w:t>
      </w:r>
      <w:r w:rsidRPr="006776D6">
        <w:rPr>
          <w:sz w:val="22"/>
          <w:szCs w:val="20"/>
        </w:rPr>
        <w:t xml:space="preserve"> календарных дней со дня размещения на официальном сайте информации, указанной в </w:t>
      </w:r>
      <w:hyperlink w:anchor="P50" w:history="1">
        <w:r w:rsidRPr="006776D6">
          <w:rPr>
            <w:sz w:val="22"/>
            <w:szCs w:val="20"/>
          </w:rPr>
          <w:t>пункте 5</w:t>
        </w:r>
      </w:hyperlink>
      <w:r w:rsidRPr="006776D6">
        <w:rPr>
          <w:sz w:val="22"/>
          <w:szCs w:val="20"/>
        </w:rPr>
        <w:t xml:space="preserve"> настоящего Порядка.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7. </w:t>
      </w:r>
      <w:hyperlink w:anchor="P81" w:history="1">
        <w:r w:rsidRPr="006776D6">
          <w:rPr>
            <w:sz w:val="22"/>
            <w:szCs w:val="20"/>
          </w:rPr>
          <w:t>Предложения</w:t>
        </w:r>
      </w:hyperlink>
      <w:r w:rsidRPr="006776D6">
        <w:rPr>
          <w:sz w:val="22"/>
          <w:szCs w:val="20"/>
        </w:rPr>
        <w:t xml:space="preserve"> направляются в общественную комиссию в письменном виде путем заполнения формы согласно приложению </w:t>
      </w:r>
      <w:r w:rsidR="0042022E" w:rsidRPr="00374B15"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</w:t>
      </w:r>
      <w:r w:rsidR="00C20AD5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им может быть представлено также письменное обоснование соответствующего предложения.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8. Общественная комиссия еженедельно размещает на официальном сайте отчет о ходе </w:t>
      </w:r>
      <w:r w:rsidRPr="006776D6">
        <w:rPr>
          <w:sz w:val="22"/>
          <w:szCs w:val="20"/>
        </w:rPr>
        <w:lastRenderedPageBreak/>
        <w:t xml:space="preserve">обсуждения проекта </w:t>
      </w:r>
      <w:r w:rsidR="00C20AD5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количестве поступивших предложений о благоустройстве дворовых и общественных территорий.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9. Общественная комиссия осуществляет оценку предложений заинтересованных лиц к проекту </w:t>
      </w:r>
      <w:r w:rsidR="00C20AD5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10. Не подлежат рассмотрению предложения: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а) в </w:t>
      </w:r>
      <w:proofErr w:type="gramStart"/>
      <w:r w:rsidRPr="006776D6">
        <w:rPr>
          <w:sz w:val="22"/>
          <w:szCs w:val="20"/>
        </w:rPr>
        <w:t>которых</w:t>
      </w:r>
      <w:proofErr w:type="gramEnd"/>
      <w:r w:rsidRPr="006776D6">
        <w:rPr>
          <w:sz w:val="22"/>
          <w:szCs w:val="20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б) не </w:t>
      </w:r>
      <w:proofErr w:type="gramStart"/>
      <w:r w:rsidRPr="006776D6">
        <w:rPr>
          <w:sz w:val="22"/>
          <w:szCs w:val="20"/>
        </w:rPr>
        <w:t>поддающиеся</w:t>
      </w:r>
      <w:proofErr w:type="gramEnd"/>
      <w:r w:rsidRPr="006776D6">
        <w:rPr>
          <w:sz w:val="22"/>
          <w:szCs w:val="20"/>
        </w:rPr>
        <w:t xml:space="preserve"> прочтению;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в) экстремистской направленности;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г) содержащие нецензурные либо оскорбительные выражения;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д) поступившие по истечении установленного </w:t>
      </w:r>
      <w:proofErr w:type="gramStart"/>
      <w:r w:rsidRPr="006776D6">
        <w:rPr>
          <w:sz w:val="22"/>
          <w:szCs w:val="20"/>
        </w:rPr>
        <w:t>срока проведения общественного обсуждения проекта муниципальной программы</w:t>
      </w:r>
      <w:proofErr w:type="gramEnd"/>
      <w:r w:rsidRPr="006776D6">
        <w:rPr>
          <w:sz w:val="22"/>
          <w:szCs w:val="20"/>
        </w:rPr>
        <w:t>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</w:t>
      </w:r>
      <w:hyperlink w:anchor="P55" w:history="1">
        <w:r w:rsidRPr="006776D6">
          <w:rPr>
            <w:sz w:val="22"/>
            <w:szCs w:val="20"/>
          </w:rPr>
          <w:t>пункте 6</w:t>
        </w:r>
      </w:hyperlink>
      <w:r w:rsidRPr="006776D6">
        <w:rPr>
          <w:sz w:val="22"/>
          <w:szCs w:val="20"/>
        </w:rPr>
        <w:t xml:space="preserve"> настоящего Порядка, общественной комиссией оформляется итоговый </w:t>
      </w:r>
      <w:hyperlink w:anchor="P132" w:history="1">
        <w:r w:rsidRPr="006776D6">
          <w:rPr>
            <w:sz w:val="22"/>
            <w:szCs w:val="20"/>
          </w:rPr>
          <w:t>протокол</w:t>
        </w:r>
      </w:hyperlink>
      <w:r w:rsidRPr="006776D6">
        <w:rPr>
          <w:sz w:val="22"/>
          <w:szCs w:val="20"/>
        </w:rPr>
        <w:t xml:space="preserve"> проведения общественного обсуждения проекта муниципальной программы (далее - итоговый протокол) по форме согласно приложению N 2 к настоящему Порядку. Итоговый протокол подписывается председателем общественной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</w:t>
      </w:r>
      <w:r w:rsidR="00150ED1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12. Итоговый протокол в течение 1 дня после его подписания направляется в администрацию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, являющуюся разработчиком проекта </w:t>
      </w:r>
      <w:r w:rsidR="00150ED1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а также размещается на официальном сайте.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13. Администрация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дорабатывает проек</w:t>
      </w:r>
      <w:r w:rsidR="00150ED1">
        <w:rPr>
          <w:sz w:val="22"/>
          <w:szCs w:val="20"/>
        </w:rPr>
        <w:t>т под</w:t>
      </w:r>
      <w:r w:rsidRPr="006776D6">
        <w:rPr>
          <w:sz w:val="22"/>
          <w:szCs w:val="20"/>
        </w:rPr>
        <w:t xml:space="preserve">программы с учетом предложений, содержащихся в итоговом протоколе, в течение 2 рабочих дней со дня его поступления и размещает доработанный проект </w:t>
      </w:r>
      <w:r w:rsidR="00150ED1"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 на официальном сайте.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50ED1" w:rsidRPr="00374B15" w:rsidRDefault="00150ED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6776D6" w:rsidP="00150ED1">
      <w:pPr>
        <w:widowControl w:val="0"/>
        <w:autoSpaceDE w:val="0"/>
        <w:autoSpaceDN w:val="0"/>
        <w:jc w:val="right"/>
        <w:outlineLvl w:val="1"/>
      </w:pPr>
      <w:r w:rsidRPr="006776D6">
        <w:rPr>
          <w:sz w:val="22"/>
          <w:szCs w:val="20"/>
        </w:rPr>
        <w:t xml:space="preserve">Приложение </w:t>
      </w:r>
      <w:r w:rsidR="005B35B4"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1</w:t>
      </w:r>
      <w:r w:rsidR="0033129A" w:rsidRPr="0033129A">
        <w:t xml:space="preserve"> </w:t>
      </w:r>
    </w:p>
    <w:p w:rsidR="00150ED1" w:rsidRPr="00150ED1" w:rsidRDefault="0033129A" w:rsidP="00150ED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33129A">
        <w:rPr>
          <w:sz w:val="22"/>
          <w:szCs w:val="20"/>
        </w:rPr>
        <w:t xml:space="preserve">к Порядку </w:t>
      </w:r>
    </w:p>
    <w:p w:rsidR="00150ED1" w:rsidRPr="00150ED1" w:rsidRDefault="00150ED1" w:rsidP="00150ED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50ED1">
        <w:rPr>
          <w:sz w:val="22"/>
          <w:szCs w:val="20"/>
        </w:rPr>
        <w:t xml:space="preserve">проведения общественных обсуждений проекта </w:t>
      </w:r>
    </w:p>
    <w:p w:rsidR="00150ED1" w:rsidRDefault="00150ED1" w:rsidP="00150ED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50ED1">
        <w:rPr>
          <w:sz w:val="22"/>
          <w:szCs w:val="20"/>
        </w:rPr>
        <w:t>подпрограммы «</w:t>
      </w:r>
      <w:r w:rsidR="004668E1" w:rsidRPr="00150ED1">
        <w:rPr>
          <w:sz w:val="22"/>
          <w:szCs w:val="20"/>
        </w:rPr>
        <w:t xml:space="preserve">Формирование </w:t>
      </w:r>
      <w:r w:rsidRPr="00150ED1">
        <w:rPr>
          <w:sz w:val="22"/>
          <w:szCs w:val="20"/>
        </w:rPr>
        <w:t xml:space="preserve">современной </w:t>
      </w:r>
    </w:p>
    <w:p w:rsidR="00150ED1" w:rsidRDefault="00150ED1" w:rsidP="00150ED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50ED1">
        <w:rPr>
          <w:sz w:val="22"/>
          <w:szCs w:val="20"/>
        </w:rPr>
        <w:t xml:space="preserve">городской среды» муниципальной программы </w:t>
      </w:r>
    </w:p>
    <w:p w:rsidR="006776D6" w:rsidRPr="006776D6" w:rsidRDefault="00150ED1" w:rsidP="00150ED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50ED1">
        <w:rPr>
          <w:sz w:val="22"/>
          <w:szCs w:val="20"/>
        </w:rPr>
        <w:t>«</w:t>
      </w:r>
      <w:r w:rsidR="004668E1" w:rsidRPr="00150ED1">
        <w:rPr>
          <w:sz w:val="22"/>
          <w:szCs w:val="20"/>
        </w:rPr>
        <w:t xml:space="preserve">Развитие </w:t>
      </w:r>
      <w:r w:rsidRPr="00150ED1">
        <w:rPr>
          <w:sz w:val="22"/>
          <w:szCs w:val="20"/>
        </w:rPr>
        <w:t>городского хозяйства» на 2017 год</w:t>
      </w:r>
    </w:p>
    <w:p w:rsid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3129A" w:rsidRPr="006776D6" w:rsidRDefault="0033129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4" w:name="P81"/>
      <w:bookmarkEnd w:id="4"/>
      <w:r w:rsidRPr="006776D6">
        <w:rPr>
          <w:sz w:val="22"/>
          <w:szCs w:val="20"/>
        </w:rPr>
        <w:t>Форма</w:t>
      </w:r>
    </w:p>
    <w:p w:rsidR="004668E1" w:rsidRPr="004668E1" w:rsidRDefault="006776D6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 xml:space="preserve">предложений к проекту </w:t>
      </w:r>
      <w:r w:rsidR="004668E1" w:rsidRPr="004668E1">
        <w:rPr>
          <w:sz w:val="22"/>
          <w:szCs w:val="20"/>
        </w:rPr>
        <w:t xml:space="preserve">подпрограммы «Формирование современной </w:t>
      </w:r>
    </w:p>
    <w:p w:rsidR="004668E1" w:rsidRPr="004668E1" w:rsidRDefault="004668E1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 xml:space="preserve">городской среды» муниципальной программы </w:t>
      </w:r>
    </w:p>
    <w:p w:rsidR="006776D6" w:rsidRDefault="004668E1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>«Развитие городского хозяйства» на 2017 год</w:t>
      </w:r>
    </w:p>
    <w:p w:rsidR="004668E1" w:rsidRPr="006776D6" w:rsidRDefault="004668E1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В общественную комиссию по обеспечению</w:t>
      </w:r>
    </w:p>
    <w:p w:rsidR="004668E1" w:rsidRPr="004668E1" w:rsidRDefault="006776D6" w:rsidP="004668E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 xml:space="preserve">реализации </w:t>
      </w:r>
      <w:r w:rsidR="004668E1" w:rsidRPr="004668E1">
        <w:rPr>
          <w:sz w:val="22"/>
          <w:szCs w:val="20"/>
        </w:rPr>
        <w:t xml:space="preserve">подпрограммы «Формирование современной </w:t>
      </w:r>
    </w:p>
    <w:p w:rsidR="004668E1" w:rsidRPr="004668E1" w:rsidRDefault="004668E1" w:rsidP="004668E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668E1">
        <w:rPr>
          <w:sz w:val="22"/>
          <w:szCs w:val="20"/>
        </w:rPr>
        <w:t xml:space="preserve">городской среды» муниципальной программы </w:t>
      </w:r>
    </w:p>
    <w:p w:rsidR="004668E1" w:rsidRDefault="004668E1" w:rsidP="004668E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668E1">
        <w:rPr>
          <w:sz w:val="22"/>
          <w:szCs w:val="20"/>
        </w:rPr>
        <w:t>«Развитие городского хозяйства» на 2017 год</w:t>
      </w:r>
    </w:p>
    <w:p w:rsidR="004668E1" w:rsidRDefault="004668E1" w:rsidP="004668E1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6776D6" w:rsidRPr="006776D6" w:rsidRDefault="006776D6" w:rsidP="004668E1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от __________________________________________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____________________________________________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6776D6">
        <w:rPr>
          <w:sz w:val="22"/>
          <w:szCs w:val="20"/>
        </w:rPr>
        <w:t>(Ф.И.О., адрес, контактный телефон,</w:t>
      </w:r>
      <w:proofErr w:type="gramEnd"/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адрес электронной почты лица,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внесшего предложения)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Предложения</w:t>
      </w:r>
    </w:p>
    <w:p w:rsidR="004668E1" w:rsidRPr="004668E1" w:rsidRDefault="006776D6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 xml:space="preserve">к проекту муниципальной </w:t>
      </w:r>
      <w:r w:rsidR="004668E1" w:rsidRPr="004668E1">
        <w:rPr>
          <w:sz w:val="22"/>
          <w:szCs w:val="20"/>
        </w:rPr>
        <w:t xml:space="preserve">подпрограммы «Формирование современной </w:t>
      </w:r>
    </w:p>
    <w:p w:rsidR="004668E1" w:rsidRPr="004668E1" w:rsidRDefault="004668E1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 xml:space="preserve">городской среды» муниципальной программы </w:t>
      </w:r>
    </w:p>
    <w:p w:rsidR="006776D6" w:rsidRPr="006776D6" w:rsidRDefault="004668E1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>«Развитие городского хозяйства»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57"/>
        <w:gridCol w:w="2665"/>
        <w:gridCol w:w="1474"/>
      </w:tblGrid>
      <w:tr w:rsidR="00374B15" w:rsidRPr="006776D6" w:rsidTr="0086490F">
        <w:tc>
          <w:tcPr>
            <w:tcW w:w="510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N п/п</w:t>
            </w:r>
          </w:p>
        </w:tc>
        <w:tc>
          <w:tcPr>
            <w:tcW w:w="2608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757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Те</w:t>
            </w:r>
            <w:proofErr w:type="gramStart"/>
            <w:r w:rsidRPr="006776D6">
              <w:rPr>
                <w:sz w:val="22"/>
                <w:szCs w:val="20"/>
              </w:rPr>
              <w:t>кст пр</w:t>
            </w:r>
            <w:proofErr w:type="gramEnd"/>
            <w:r w:rsidRPr="006776D6">
              <w:rPr>
                <w:sz w:val="22"/>
                <w:szCs w:val="20"/>
              </w:rPr>
              <w:t>едложения</w:t>
            </w:r>
          </w:p>
        </w:tc>
        <w:tc>
          <w:tcPr>
            <w:tcW w:w="2665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Текст (часть текста) проекта с учетом вносимых предложений</w:t>
            </w:r>
          </w:p>
        </w:tc>
        <w:tc>
          <w:tcPr>
            <w:tcW w:w="1474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Примечание</w:t>
            </w:r>
          </w:p>
        </w:tc>
      </w:tr>
      <w:tr w:rsidR="00374B15" w:rsidRPr="006776D6" w:rsidTr="0086490F">
        <w:tc>
          <w:tcPr>
            <w:tcW w:w="510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1</w:t>
            </w:r>
          </w:p>
        </w:tc>
        <w:tc>
          <w:tcPr>
            <w:tcW w:w="2608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3</w:t>
            </w:r>
          </w:p>
        </w:tc>
        <w:tc>
          <w:tcPr>
            <w:tcW w:w="2665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4</w:t>
            </w:r>
          </w:p>
        </w:tc>
        <w:tc>
          <w:tcPr>
            <w:tcW w:w="1474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5</w:t>
            </w:r>
          </w:p>
        </w:tc>
      </w:tr>
      <w:tr w:rsidR="00374B15" w:rsidRPr="006776D6" w:rsidTr="0086490F">
        <w:tc>
          <w:tcPr>
            <w:tcW w:w="510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08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776D6">
        <w:rPr>
          <w:sz w:val="20"/>
          <w:szCs w:val="20"/>
        </w:rPr>
        <w:t>____________________                                 ______________________</w:t>
      </w:r>
    </w:p>
    <w:p w:rsidR="006776D6" w:rsidRPr="006776D6" w:rsidRDefault="006776D6" w:rsidP="006776D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776D6">
        <w:rPr>
          <w:sz w:val="20"/>
          <w:szCs w:val="20"/>
        </w:rPr>
        <w:t xml:space="preserve">       дата                                                 подпись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2022E" w:rsidRDefault="0042022E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Pr="00374B15" w:rsidRDefault="004668E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33129A" w:rsidRDefault="0033129A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2859F1" w:rsidRPr="00374B15" w:rsidRDefault="002859F1" w:rsidP="006776D6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668E1" w:rsidRDefault="006776D6" w:rsidP="004668E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6776D6">
        <w:rPr>
          <w:sz w:val="22"/>
          <w:szCs w:val="20"/>
        </w:rPr>
        <w:t xml:space="preserve">Приложение </w:t>
      </w:r>
      <w:r w:rsidR="005B35B4"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2</w:t>
      </w:r>
      <w:r w:rsidR="004668E1">
        <w:rPr>
          <w:sz w:val="22"/>
          <w:szCs w:val="20"/>
        </w:rPr>
        <w:t xml:space="preserve"> </w:t>
      </w:r>
    </w:p>
    <w:p w:rsidR="004668E1" w:rsidRPr="004668E1" w:rsidRDefault="004668E1" w:rsidP="004668E1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4668E1">
        <w:rPr>
          <w:sz w:val="22"/>
          <w:szCs w:val="20"/>
        </w:rPr>
        <w:t xml:space="preserve">к Порядку </w:t>
      </w:r>
    </w:p>
    <w:p w:rsidR="004668E1" w:rsidRPr="004668E1" w:rsidRDefault="004668E1" w:rsidP="004668E1">
      <w:pPr>
        <w:widowControl w:val="0"/>
        <w:autoSpaceDE w:val="0"/>
        <w:autoSpaceDN w:val="0"/>
        <w:ind w:firstLine="540"/>
        <w:jc w:val="right"/>
        <w:rPr>
          <w:sz w:val="22"/>
          <w:szCs w:val="20"/>
        </w:rPr>
      </w:pPr>
      <w:r w:rsidRPr="004668E1">
        <w:rPr>
          <w:sz w:val="22"/>
          <w:szCs w:val="20"/>
        </w:rPr>
        <w:t xml:space="preserve">проведения общественных обсуждений проекта </w:t>
      </w:r>
    </w:p>
    <w:p w:rsidR="004668E1" w:rsidRPr="004668E1" w:rsidRDefault="004668E1" w:rsidP="004668E1">
      <w:pPr>
        <w:widowControl w:val="0"/>
        <w:autoSpaceDE w:val="0"/>
        <w:autoSpaceDN w:val="0"/>
        <w:ind w:firstLine="540"/>
        <w:jc w:val="right"/>
        <w:rPr>
          <w:sz w:val="22"/>
          <w:szCs w:val="20"/>
        </w:rPr>
      </w:pPr>
      <w:r w:rsidRPr="004668E1">
        <w:rPr>
          <w:sz w:val="22"/>
          <w:szCs w:val="20"/>
        </w:rPr>
        <w:t xml:space="preserve">подпрограммы «Формирование современной </w:t>
      </w:r>
    </w:p>
    <w:p w:rsidR="004668E1" w:rsidRPr="004668E1" w:rsidRDefault="004668E1" w:rsidP="004668E1">
      <w:pPr>
        <w:widowControl w:val="0"/>
        <w:autoSpaceDE w:val="0"/>
        <w:autoSpaceDN w:val="0"/>
        <w:ind w:firstLine="540"/>
        <w:jc w:val="right"/>
        <w:rPr>
          <w:sz w:val="22"/>
          <w:szCs w:val="20"/>
        </w:rPr>
      </w:pPr>
      <w:r w:rsidRPr="004668E1">
        <w:rPr>
          <w:sz w:val="22"/>
          <w:szCs w:val="20"/>
        </w:rPr>
        <w:t xml:space="preserve">городской среды» муниципальной программы </w:t>
      </w:r>
    </w:p>
    <w:p w:rsidR="006776D6" w:rsidRPr="006776D6" w:rsidRDefault="004668E1" w:rsidP="004668E1">
      <w:pPr>
        <w:widowControl w:val="0"/>
        <w:autoSpaceDE w:val="0"/>
        <w:autoSpaceDN w:val="0"/>
        <w:ind w:firstLine="540"/>
        <w:jc w:val="right"/>
        <w:rPr>
          <w:sz w:val="22"/>
          <w:szCs w:val="20"/>
        </w:rPr>
      </w:pPr>
      <w:r w:rsidRPr="004668E1">
        <w:rPr>
          <w:sz w:val="22"/>
          <w:szCs w:val="20"/>
        </w:rPr>
        <w:t>«Развитие городского хозяйства» на 2017 год</w:t>
      </w:r>
    </w:p>
    <w:p w:rsidR="004668E1" w:rsidRDefault="004668E1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132"/>
      <w:bookmarkEnd w:id="5"/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Форма</w:t>
      </w: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итогового протокола о результатах</w:t>
      </w:r>
    </w:p>
    <w:p w:rsidR="004668E1" w:rsidRPr="004668E1" w:rsidRDefault="006776D6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 xml:space="preserve">общественного обсуждения проекта </w:t>
      </w:r>
      <w:r w:rsidR="004668E1" w:rsidRPr="004668E1">
        <w:rPr>
          <w:sz w:val="22"/>
          <w:szCs w:val="20"/>
        </w:rPr>
        <w:t xml:space="preserve">подпрограммы «Формирование современной </w:t>
      </w:r>
    </w:p>
    <w:p w:rsidR="006776D6" w:rsidRDefault="004668E1" w:rsidP="00437A9B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 xml:space="preserve">городской среды» муниципальной программы </w:t>
      </w:r>
      <w:r w:rsidR="00437A9B">
        <w:rPr>
          <w:sz w:val="22"/>
          <w:szCs w:val="20"/>
        </w:rPr>
        <w:t xml:space="preserve"> </w:t>
      </w:r>
      <w:r w:rsidRPr="004668E1">
        <w:rPr>
          <w:sz w:val="22"/>
          <w:szCs w:val="20"/>
        </w:rPr>
        <w:t>«Развитие городского хозяйства» на 2017 год</w:t>
      </w:r>
    </w:p>
    <w:p w:rsidR="004668E1" w:rsidRPr="006776D6" w:rsidRDefault="004668E1" w:rsidP="004668E1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Итоговый протокол</w:t>
      </w: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о результатах общественного обсуждения</w:t>
      </w:r>
    </w:p>
    <w:p w:rsidR="00437A9B" w:rsidRDefault="006776D6" w:rsidP="00437A9B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 xml:space="preserve">проекта </w:t>
      </w:r>
      <w:r w:rsidR="00437A9B" w:rsidRPr="00437A9B">
        <w:rPr>
          <w:sz w:val="22"/>
          <w:szCs w:val="20"/>
        </w:rPr>
        <w:t xml:space="preserve">подпрограммы «Формирование современной городской среды» </w:t>
      </w:r>
    </w:p>
    <w:p w:rsidR="006776D6" w:rsidRDefault="00437A9B" w:rsidP="00437A9B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37A9B">
        <w:rPr>
          <w:sz w:val="22"/>
          <w:szCs w:val="20"/>
        </w:rPr>
        <w:t xml:space="preserve">муниципальной программы </w:t>
      </w:r>
      <w:r>
        <w:rPr>
          <w:sz w:val="22"/>
          <w:szCs w:val="20"/>
        </w:rPr>
        <w:t xml:space="preserve"> </w:t>
      </w:r>
      <w:r w:rsidRPr="00437A9B">
        <w:rPr>
          <w:sz w:val="22"/>
          <w:szCs w:val="20"/>
        </w:rPr>
        <w:t>«Развитие городского хозяйства» на 2017 год</w:t>
      </w:r>
    </w:p>
    <w:p w:rsidR="00437A9B" w:rsidRDefault="00437A9B" w:rsidP="00437A9B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37A9B" w:rsidRPr="006776D6" w:rsidRDefault="00437A9B" w:rsidP="00437A9B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6776D6">
        <w:rPr>
          <w:sz w:val="20"/>
          <w:szCs w:val="20"/>
        </w:rPr>
        <w:t>город</w:t>
      </w:r>
      <w:proofErr w:type="gramEnd"/>
      <w:r w:rsidRPr="006776D6">
        <w:rPr>
          <w:sz w:val="20"/>
          <w:szCs w:val="20"/>
        </w:rPr>
        <w:t xml:space="preserve"> </w:t>
      </w:r>
      <w:r w:rsidR="009241E2" w:rsidRPr="00374B15">
        <w:rPr>
          <w:sz w:val="20"/>
          <w:szCs w:val="20"/>
        </w:rPr>
        <w:t>ЗАТО Свободный</w:t>
      </w:r>
      <w:r w:rsidRPr="006776D6">
        <w:rPr>
          <w:sz w:val="20"/>
          <w:szCs w:val="20"/>
        </w:rPr>
        <w:t xml:space="preserve">                             </w:t>
      </w:r>
      <w:r w:rsidR="0042022E" w:rsidRPr="00374B15">
        <w:rPr>
          <w:sz w:val="20"/>
          <w:szCs w:val="20"/>
        </w:rPr>
        <w:t xml:space="preserve">                                                                    </w:t>
      </w:r>
      <w:r w:rsidRPr="006776D6">
        <w:rPr>
          <w:sz w:val="20"/>
          <w:szCs w:val="20"/>
        </w:rPr>
        <w:t xml:space="preserve">     ______________ 20.. год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437A9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В период с "__" _________ 20.. года по "__" _________ 20.. года в муниципальную комиссию по обеспечению реализации </w:t>
      </w:r>
      <w:r w:rsidR="00437A9B" w:rsidRPr="00437A9B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  <w:r w:rsidR="009F42EE" w:rsidRPr="009F42EE">
        <w:rPr>
          <w:sz w:val="22"/>
          <w:szCs w:val="20"/>
        </w:rPr>
        <w:t xml:space="preserve"> в городском </w:t>
      </w:r>
      <w:proofErr w:type="gramStart"/>
      <w:r w:rsidR="009F42EE" w:rsidRPr="009F42EE">
        <w:rPr>
          <w:sz w:val="22"/>
          <w:szCs w:val="20"/>
        </w:rPr>
        <w:t>округе</w:t>
      </w:r>
      <w:proofErr w:type="gramEnd"/>
      <w:r w:rsidR="009F42EE">
        <w:rPr>
          <w:sz w:val="22"/>
          <w:szCs w:val="20"/>
        </w:rPr>
        <w:t xml:space="preserve"> </w:t>
      </w:r>
      <w:r w:rsidR="009F42EE" w:rsidRPr="009F42EE">
        <w:rPr>
          <w:sz w:val="22"/>
          <w:szCs w:val="20"/>
        </w:rPr>
        <w:t xml:space="preserve">ЗАТО Свободный Свердловской области в 2017 году </w:t>
      </w:r>
      <w:r w:rsidRPr="006776D6">
        <w:rPr>
          <w:sz w:val="22"/>
          <w:szCs w:val="20"/>
        </w:rPr>
        <w:t xml:space="preserve">" поступили и рассмотрены следующие предложения к проекту </w:t>
      </w:r>
      <w:r w:rsidR="00437A9B" w:rsidRPr="00437A9B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  <w:r w:rsidRPr="006776D6">
        <w:rPr>
          <w:sz w:val="22"/>
          <w:szCs w:val="20"/>
        </w:rPr>
        <w:t>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531"/>
        <w:gridCol w:w="2948"/>
        <w:gridCol w:w="1587"/>
      </w:tblGrid>
      <w:tr w:rsidR="00374B15" w:rsidRPr="006776D6" w:rsidTr="0086490F">
        <w:tc>
          <w:tcPr>
            <w:tcW w:w="510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Ф.И.О. лица, внесшего предложение</w:t>
            </w:r>
          </w:p>
        </w:tc>
        <w:tc>
          <w:tcPr>
            <w:tcW w:w="1531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Содержание предложения</w:t>
            </w:r>
          </w:p>
        </w:tc>
        <w:tc>
          <w:tcPr>
            <w:tcW w:w="2948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Информация о принятии/отклонении предложения</w:t>
            </w:r>
          </w:p>
        </w:tc>
        <w:tc>
          <w:tcPr>
            <w:tcW w:w="1587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Причины отклонения предложения</w:t>
            </w:r>
          </w:p>
        </w:tc>
      </w:tr>
      <w:tr w:rsidR="00374B15" w:rsidRPr="006776D6" w:rsidTr="0086490F">
        <w:tc>
          <w:tcPr>
            <w:tcW w:w="510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1</w:t>
            </w:r>
          </w:p>
        </w:tc>
        <w:tc>
          <w:tcPr>
            <w:tcW w:w="2494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2</w:t>
            </w:r>
          </w:p>
        </w:tc>
        <w:tc>
          <w:tcPr>
            <w:tcW w:w="1531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3</w:t>
            </w:r>
          </w:p>
        </w:tc>
        <w:tc>
          <w:tcPr>
            <w:tcW w:w="2948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4</w:t>
            </w:r>
          </w:p>
        </w:tc>
        <w:tc>
          <w:tcPr>
            <w:tcW w:w="1587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5</w:t>
            </w:r>
          </w:p>
        </w:tc>
      </w:tr>
      <w:tr w:rsidR="00374B15" w:rsidRPr="006776D6" w:rsidTr="0086490F">
        <w:tc>
          <w:tcPr>
            <w:tcW w:w="510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94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48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87" w:type="dxa"/>
          </w:tcPr>
          <w:p w:rsidR="006776D6" w:rsidRPr="006776D6" w:rsidRDefault="006776D6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Председатель комиссии _____________________________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Секретарь комиссии ________________________________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2022E" w:rsidRPr="00374B15" w:rsidRDefault="0042022E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2022E" w:rsidRDefault="0042022E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859F1" w:rsidRDefault="002859F1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859F1" w:rsidRDefault="002859F1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859F1" w:rsidRDefault="002859F1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859F1" w:rsidRDefault="002859F1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859F1" w:rsidRPr="00374B15" w:rsidRDefault="002859F1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2022E" w:rsidRDefault="0042022E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7A9B" w:rsidRDefault="00437A9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7A9B" w:rsidRDefault="00437A9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7A9B" w:rsidRDefault="00437A9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7A9B" w:rsidRDefault="00437A9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7A9B" w:rsidRDefault="00437A9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7A9B" w:rsidRPr="00374B15" w:rsidRDefault="00437A9B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2022E" w:rsidRPr="00374B15" w:rsidRDefault="0042022E" w:rsidP="002859F1">
      <w:pPr>
        <w:widowControl w:val="0"/>
        <w:autoSpaceDE w:val="0"/>
        <w:autoSpaceDN w:val="0"/>
        <w:outlineLvl w:val="0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6776D6">
        <w:rPr>
          <w:sz w:val="22"/>
          <w:szCs w:val="20"/>
        </w:rPr>
        <w:t xml:space="preserve">Приложение </w:t>
      </w:r>
      <w:r w:rsidR="005B35B4"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2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к Постановлению администрации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 xml:space="preserve">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 xml:space="preserve">от </w:t>
      </w:r>
      <w:r w:rsidR="002C5D0D" w:rsidRPr="00374B15">
        <w:rPr>
          <w:sz w:val="22"/>
          <w:szCs w:val="20"/>
        </w:rPr>
        <w:t xml:space="preserve">___ </w:t>
      </w:r>
      <w:r w:rsidR="001566F1">
        <w:rPr>
          <w:sz w:val="22"/>
          <w:szCs w:val="20"/>
        </w:rPr>
        <w:t>____________</w:t>
      </w:r>
      <w:r w:rsidR="002C5D0D" w:rsidRPr="00374B15">
        <w:rPr>
          <w:sz w:val="22"/>
          <w:szCs w:val="20"/>
        </w:rPr>
        <w:t xml:space="preserve"> 2017 г. № ___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6" w:name="P177"/>
      <w:bookmarkEnd w:id="6"/>
      <w:r w:rsidRPr="006776D6">
        <w:rPr>
          <w:b/>
          <w:sz w:val="22"/>
          <w:szCs w:val="20"/>
        </w:rPr>
        <w:t>ПОЛОЖЕНИЕ</w:t>
      </w:r>
    </w:p>
    <w:p w:rsidR="006776D6" w:rsidRPr="006776D6" w:rsidRDefault="006776D6" w:rsidP="00437A9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ОБ ОБЩЕСТВЕННОЙ КОМИССИИ ПО ОБЕСПЕЧЕНИЮ РЕАЛИЗАЦИИ</w:t>
      </w:r>
    </w:p>
    <w:p w:rsidR="006776D6" w:rsidRDefault="00437A9B" w:rsidP="00437A9B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437A9B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</w:p>
    <w:p w:rsidR="00437A9B" w:rsidRPr="006776D6" w:rsidRDefault="00437A9B" w:rsidP="00437A9B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p w:rsidR="006776D6" w:rsidRPr="006776D6" w:rsidRDefault="006776D6" w:rsidP="00437A9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1. Настоящее Положение об общественной комиссии по обеспечению реализации </w:t>
      </w:r>
      <w:r w:rsidR="00437A9B" w:rsidRPr="00437A9B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  <w:r w:rsidRPr="006776D6">
        <w:rPr>
          <w:sz w:val="22"/>
          <w:szCs w:val="20"/>
        </w:rPr>
        <w:t xml:space="preserve"> (далее - Положение) определяет порядок работы общественной комиссии по обеспечению реализации </w:t>
      </w:r>
      <w:r w:rsidR="0035679D" w:rsidRPr="0035679D">
        <w:t xml:space="preserve"> </w:t>
      </w:r>
      <w:r w:rsidR="0035679D" w:rsidRPr="0035679D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хозяйства» на 2017 год </w:t>
      </w:r>
      <w:r w:rsidRPr="006776D6">
        <w:rPr>
          <w:sz w:val="22"/>
          <w:szCs w:val="20"/>
        </w:rPr>
        <w:t>(далее - Комиссия).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2. В своей деятельности Комиссия руководствуется </w:t>
      </w:r>
      <w:hyperlink r:id="rId6" w:history="1">
        <w:r w:rsidRPr="006776D6">
          <w:rPr>
            <w:sz w:val="22"/>
            <w:szCs w:val="20"/>
          </w:rPr>
          <w:t>Конституцией</w:t>
        </w:r>
      </w:hyperlink>
      <w:r w:rsidRPr="006776D6">
        <w:rPr>
          <w:sz w:val="22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hyperlink r:id="rId7" w:history="1">
        <w:r w:rsidRPr="006776D6">
          <w:rPr>
            <w:sz w:val="22"/>
            <w:szCs w:val="20"/>
          </w:rPr>
          <w:t>Уставом</w:t>
        </w:r>
      </w:hyperlink>
      <w:r w:rsidRPr="006776D6">
        <w:rPr>
          <w:sz w:val="22"/>
          <w:szCs w:val="20"/>
        </w:rPr>
        <w:t xml:space="preserve">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>, иными муниципальными правовыми актами, а также настоящим Положением.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 Комиссия создается в целях: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3.3. Рассматривает и утверждает дизайн-проект дворовой территории, подлежащей благоустройству в рамках муниципальной программы.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3.4. Рассматривает и утверждает дизайн-проект благоустройства наиболее посещаемой территории общего пользования.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3.5. Проводит оценку предложений заинтересованных лиц к проекту муниципальной программы.</w:t>
      </w:r>
    </w:p>
    <w:p w:rsidR="006776D6" w:rsidRPr="006776D6" w:rsidRDefault="006776D6" w:rsidP="002859F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3.6. Контролирует и координирует реализацию муниципальной программы "</w:t>
      </w:r>
      <w:r w:rsidR="002859F1" w:rsidRPr="002859F1">
        <w:t xml:space="preserve"> </w:t>
      </w:r>
      <w:r w:rsidR="002859F1" w:rsidRPr="002859F1">
        <w:rPr>
          <w:sz w:val="22"/>
          <w:szCs w:val="20"/>
        </w:rPr>
        <w:t xml:space="preserve">Формирование современной городской среды в городском </w:t>
      </w:r>
      <w:proofErr w:type="gramStart"/>
      <w:r w:rsidR="002859F1" w:rsidRPr="002859F1">
        <w:rPr>
          <w:sz w:val="22"/>
          <w:szCs w:val="20"/>
        </w:rPr>
        <w:t>округе</w:t>
      </w:r>
      <w:proofErr w:type="gramEnd"/>
      <w:r w:rsidR="002859F1" w:rsidRPr="002859F1">
        <w:rPr>
          <w:sz w:val="22"/>
          <w:szCs w:val="20"/>
        </w:rPr>
        <w:t xml:space="preserve"> ЗАТО Свободный Свердловской области в 2017 году </w:t>
      </w:r>
      <w:r w:rsidRPr="006776D6">
        <w:rPr>
          <w:sz w:val="22"/>
          <w:szCs w:val="20"/>
        </w:rPr>
        <w:t>".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4. Состав Комиссии формируется из представителей органов местного самоуправления, политических партий и движений, иных лиц.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5. Руководство деятельнос</w:t>
      </w:r>
      <w:r w:rsidR="002C5D0D" w:rsidRPr="00374B15">
        <w:rPr>
          <w:sz w:val="22"/>
          <w:szCs w:val="20"/>
        </w:rPr>
        <w:t xml:space="preserve">тью Комиссии осуществляет </w:t>
      </w:r>
      <w:r w:rsidRPr="006776D6">
        <w:rPr>
          <w:sz w:val="22"/>
          <w:szCs w:val="20"/>
        </w:rPr>
        <w:t xml:space="preserve"> заместитель главы администрации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- председатель комиссии.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6. В случае его отсутствия обязанности председателя исполняет замес</w:t>
      </w:r>
      <w:r w:rsidR="002C5D0D" w:rsidRPr="00374B15">
        <w:rPr>
          <w:sz w:val="22"/>
          <w:szCs w:val="20"/>
        </w:rPr>
        <w:t>титель председателя Комиссии – начальник отдела городского хозяйства</w:t>
      </w:r>
      <w:r w:rsidRPr="006776D6">
        <w:rPr>
          <w:sz w:val="22"/>
          <w:szCs w:val="20"/>
        </w:rPr>
        <w:t xml:space="preserve"> администрации 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>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 Председатель Комиссии: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7.1. Обеспечивает выполнение полномочий и реализацию прав Комиссии, исполнение Комиссией возложенных обязанностей.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7.2. Руководит деятельностью Комиссии.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7.3. Организует и координирует работу Комиссии.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7.4. Осуществляет общий </w:t>
      </w:r>
      <w:proofErr w:type="gramStart"/>
      <w:r w:rsidRPr="006776D6">
        <w:rPr>
          <w:sz w:val="22"/>
          <w:szCs w:val="20"/>
        </w:rPr>
        <w:t>контроль за</w:t>
      </w:r>
      <w:proofErr w:type="gramEnd"/>
      <w:r w:rsidRPr="006776D6">
        <w:rPr>
          <w:sz w:val="22"/>
          <w:szCs w:val="20"/>
        </w:rPr>
        <w:t xml:space="preserve"> реализацией принятых Комиссией решений и предложений.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 Секретарь Комиссии: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8.1. Оповещает членов Комиссии о времени и месте проведения заседаний.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8.2. Осуществляет делопроизводство Комиссии.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8.3. Ведет, оформляет протоколы заседаний Комиссии.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9. Заседания Комиссии проводятся по мере необходимости.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10. Заседания Комиссии проводятся в открытой форме с проведением видео фиксации с последующим размещением видеосъемки на официальном сайте администрации городского округа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сети Интернет (</w:t>
      </w:r>
      <w:r w:rsidR="002C5D0D" w:rsidRPr="00374B15">
        <w:rPr>
          <w:sz w:val="22"/>
          <w:szCs w:val="20"/>
        </w:rPr>
        <w:t>http://aдм-ЗАТОСвободный</w:t>
      </w:r>
      <w:proofErr w:type="gramStart"/>
      <w:r w:rsidR="002C5D0D" w:rsidRPr="00374B15">
        <w:rPr>
          <w:sz w:val="22"/>
          <w:szCs w:val="20"/>
        </w:rPr>
        <w:t>.Р</w:t>
      </w:r>
      <w:proofErr w:type="gramEnd"/>
      <w:r w:rsidR="002C5D0D" w:rsidRPr="00374B15">
        <w:rPr>
          <w:sz w:val="22"/>
          <w:szCs w:val="20"/>
        </w:rPr>
        <w:t>Ф</w:t>
      </w:r>
      <w:r w:rsidRPr="006776D6">
        <w:rPr>
          <w:sz w:val="22"/>
          <w:szCs w:val="20"/>
        </w:rPr>
        <w:t>).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lastRenderedPageBreak/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причинам,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</w:t>
      </w:r>
      <w:r w:rsidR="00374B15" w:rsidRPr="00374B15">
        <w:rPr>
          <w:sz w:val="22"/>
          <w:szCs w:val="20"/>
        </w:rPr>
        <w:t xml:space="preserve"> </w:t>
      </w:r>
      <w:r w:rsidRPr="006776D6">
        <w:rPr>
          <w:sz w:val="22"/>
          <w:szCs w:val="20"/>
        </w:rPr>
        <w:t>предоставление представителю члена комиссии права голоса.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12. Заседания Комиссии считаются правомочным, если на нем присутствуют не менее половины ее членов.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15. Протокол Комиссии не позднее 2 рабочих дней после проведения заседания Комиссии размещается на официальном сайте администрации городского округа </w:t>
      </w:r>
      <w:r w:rsidR="009241E2"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сети Интернет (</w:t>
      </w:r>
      <w:r w:rsidR="0000318A" w:rsidRPr="00374B15">
        <w:rPr>
          <w:sz w:val="22"/>
          <w:szCs w:val="20"/>
        </w:rPr>
        <w:t>http://aдм-ЗАТОСвободный</w:t>
      </w:r>
      <w:proofErr w:type="gramStart"/>
      <w:r w:rsidR="0000318A" w:rsidRPr="00374B15">
        <w:rPr>
          <w:sz w:val="22"/>
          <w:szCs w:val="20"/>
        </w:rPr>
        <w:t>.Р</w:t>
      </w:r>
      <w:proofErr w:type="gramEnd"/>
      <w:r w:rsidR="0000318A" w:rsidRPr="00374B15">
        <w:rPr>
          <w:sz w:val="22"/>
          <w:szCs w:val="20"/>
        </w:rPr>
        <w:t>Ф</w:t>
      </w:r>
      <w:r w:rsidRPr="006776D6">
        <w:rPr>
          <w:sz w:val="22"/>
          <w:szCs w:val="20"/>
        </w:rPr>
        <w:t>).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374B15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5679D" w:rsidRPr="00374B15" w:rsidRDefault="0035679D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374B15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0318A" w:rsidRPr="006776D6" w:rsidRDefault="0000318A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6776D6">
        <w:rPr>
          <w:sz w:val="22"/>
          <w:szCs w:val="20"/>
        </w:rPr>
        <w:t xml:space="preserve">Приложение </w:t>
      </w:r>
      <w:r w:rsidR="0000318A" w:rsidRPr="00374B15"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3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>к Постановлению администрации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 xml:space="preserve">городского </w:t>
      </w:r>
      <w:proofErr w:type="gramStart"/>
      <w:r w:rsidRPr="006776D6">
        <w:rPr>
          <w:sz w:val="22"/>
          <w:szCs w:val="20"/>
        </w:rPr>
        <w:t>округа</w:t>
      </w:r>
      <w:proofErr w:type="gramEnd"/>
      <w:r w:rsidRPr="006776D6">
        <w:rPr>
          <w:sz w:val="22"/>
          <w:szCs w:val="20"/>
        </w:rPr>
        <w:t xml:space="preserve"> </w:t>
      </w:r>
      <w:r w:rsidR="009241E2" w:rsidRPr="00374B15">
        <w:rPr>
          <w:sz w:val="22"/>
          <w:szCs w:val="20"/>
        </w:rPr>
        <w:t>ЗАТО Свободный</w:t>
      </w:r>
    </w:p>
    <w:p w:rsidR="006776D6" w:rsidRPr="006776D6" w:rsidRDefault="006776D6" w:rsidP="006776D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776D6">
        <w:rPr>
          <w:sz w:val="22"/>
          <w:szCs w:val="20"/>
        </w:rPr>
        <w:t xml:space="preserve">от </w:t>
      </w:r>
      <w:r w:rsidR="0000318A" w:rsidRPr="00374B15">
        <w:rPr>
          <w:sz w:val="22"/>
          <w:szCs w:val="20"/>
        </w:rPr>
        <w:t>____</w:t>
      </w:r>
      <w:r w:rsidRPr="006776D6">
        <w:rPr>
          <w:sz w:val="22"/>
          <w:szCs w:val="20"/>
        </w:rPr>
        <w:t xml:space="preserve"> </w:t>
      </w:r>
      <w:r w:rsidR="001566F1">
        <w:rPr>
          <w:sz w:val="22"/>
          <w:szCs w:val="20"/>
        </w:rPr>
        <w:t>__________</w:t>
      </w:r>
      <w:r w:rsidRPr="006776D6">
        <w:rPr>
          <w:sz w:val="22"/>
          <w:szCs w:val="20"/>
        </w:rPr>
        <w:t xml:space="preserve"> 2017 г. </w:t>
      </w:r>
      <w:r w:rsidR="0000318A" w:rsidRPr="00374B15">
        <w:rPr>
          <w:sz w:val="22"/>
          <w:szCs w:val="20"/>
        </w:rPr>
        <w:t>№ ___</w:t>
      </w:r>
    </w:p>
    <w:p w:rsidR="006776D6" w:rsidRPr="006776D6" w:rsidRDefault="006776D6" w:rsidP="006776D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776D6" w:rsidRPr="006776D6" w:rsidRDefault="006776D6" w:rsidP="006776D6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7" w:name="P221"/>
      <w:bookmarkEnd w:id="7"/>
      <w:r w:rsidRPr="006776D6">
        <w:rPr>
          <w:b/>
          <w:sz w:val="22"/>
          <w:szCs w:val="20"/>
        </w:rPr>
        <w:t>СОСТАВ</w:t>
      </w:r>
    </w:p>
    <w:p w:rsidR="006776D6" w:rsidRPr="006776D6" w:rsidRDefault="006776D6" w:rsidP="0035679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ОБЩЕСТВЕННОЙ КОМИССИИ ПО ОБЕСПЕЧЕНИЮ РЕАЛИЗАЦИИ</w:t>
      </w:r>
    </w:p>
    <w:p w:rsidR="006776D6" w:rsidRDefault="0035679D" w:rsidP="0035679D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35679D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</w:p>
    <w:p w:rsidR="0035679D" w:rsidRPr="006776D6" w:rsidRDefault="0035679D" w:rsidP="0035679D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374B15" w:rsidRPr="006776D6" w:rsidTr="0086490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318A" w:rsidRPr="00374B15" w:rsidRDefault="0000318A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 xml:space="preserve">Белоусов </w:t>
            </w:r>
          </w:p>
          <w:p w:rsidR="006776D6" w:rsidRPr="00374B15" w:rsidRDefault="0000318A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Владимир Леонидович</w:t>
            </w:r>
          </w:p>
          <w:p w:rsidR="0000318A" w:rsidRPr="006776D6" w:rsidRDefault="0000318A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19302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 xml:space="preserve">Заместитель </w:t>
            </w:r>
            <w:r w:rsidR="006776D6" w:rsidRPr="006776D6">
              <w:rPr>
                <w:sz w:val="22"/>
                <w:szCs w:val="20"/>
              </w:rPr>
              <w:t xml:space="preserve">главы администрации городского </w:t>
            </w:r>
            <w:proofErr w:type="gramStart"/>
            <w:r w:rsidR="006776D6" w:rsidRPr="006776D6">
              <w:rPr>
                <w:sz w:val="22"/>
                <w:szCs w:val="20"/>
              </w:rPr>
              <w:t>округа</w:t>
            </w:r>
            <w:proofErr w:type="gramEnd"/>
            <w:r w:rsidR="006776D6" w:rsidRPr="006776D6">
              <w:rPr>
                <w:sz w:val="22"/>
                <w:szCs w:val="20"/>
              </w:rPr>
              <w:t xml:space="preserve"> </w:t>
            </w:r>
            <w:r w:rsidR="009241E2" w:rsidRPr="00374B15">
              <w:rPr>
                <w:sz w:val="22"/>
                <w:szCs w:val="20"/>
              </w:rPr>
              <w:t>ЗАТО Свободный</w:t>
            </w:r>
            <w:r w:rsidR="006776D6" w:rsidRPr="006776D6">
              <w:rPr>
                <w:sz w:val="22"/>
                <w:szCs w:val="20"/>
              </w:rPr>
              <w:t>, председатель комиссии</w:t>
            </w:r>
          </w:p>
        </w:tc>
      </w:tr>
      <w:tr w:rsidR="00374B15" w:rsidRPr="006776D6" w:rsidTr="0086490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318A" w:rsidRPr="00374B15" w:rsidRDefault="0000318A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Мартынов</w:t>
            </w:r>
          </w:p>
          <w:p w:rsidR="006776D6" w:rsidRPr="006776D6" w:rsidRDefault="0000318A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Дмитрий Павлович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00318A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Начальник отдела городского хозяйства</w:t>
            </w:r>
            <w:r w:rsidR="006776D6" w:rsidRPr="006776D6">
              <w:rPr>
                <w:sz w:val="22"/>
                <w:szCs w:val="20"/>
              </w:rPr>
              <w:t xml:space="preserve"> администрации городского </w:t>
            </w:r>
            <w:proofErr w:type="gramStart"/>
            <w:r w:rsidR="006776D6" w:rsidRPr="006776D6">
              <w:rPr>
                <w:sz w:val="22"/>
                <w:szCs w:val="20"/>
              </w:rPr>
              <w:t>округа</w:t>
            </w:r>
            <w:proofErr w:type="gramEnd"/>
            <w:r w:rsidR="006776D6" w:rsidRPr="006776D6">
              <w:rPr>
                <w:sz w:val="22"/>
                <w:szCs w:val="20"/>
              </w:rPr>
              <w:t xml:space="preserve"> </w:t>
            </w:r>
            <w:r w:rsidR="009241E2" w:rsidRPr="00374B15">
              <w:rPr>
                <w:sz w:val="22"/>
                <w:szCs w:val="20"/>
              </w:rPr>
              <w:t>ЗАТО Свободный</w:t>
            </w:r>
            <w:r w:rsidR="006776D6" w:rsidRPr="006776D6">
              <w:rPr>
                <w:sz w:val="22"/>
                <w:szCs w:val="20"/>
              </w:rPr>
              <w:t>, заместитель председателя комиссии</w:t>
            </w:r>
          </w:p>
        </w:tc>
      </w:tr>
      <w:tr w:rsidR="00374B15" w:rsidRPr="006776D6" w:rsidTr="0086490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19302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374B15">
              <w:rPr>
                <w:sz w:val="22"/>
                <w:szCs w:val="20"/>
              </w:rPr>
              <w:t>Козюкова</w:t>
            </w:r>
            <w:proofErr w:type="spellEnd"/>
            <w:r w:rsidRPr="00374B15">
              <w:rPr>
                <w:sz w:val="22"/>
                <w:szCs w:val="20"/>
              </w:rPr>
              <w:t xml:space="preserve"> Наталия Васильевна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19302E" w:rsidP="00EA0C5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Ведущий специалист отдела городского хозяйства</w:t>
            </w:r>
            <w:r w:rsidR="006776D6" w:rsidRPr="006776D6">
              <w:rPr>
                <w:sz w:val="22"/>
                <w:szCs w:val="20"/>
              </w:rPr>
              <w:t xml:space="preserve"> администрации городского </w:t>
            </w:r>
            <w:proofErr w:type="gramStart"/>
            <w:r w:rsidR="006776D6" w:rsidRPr="006776D6">
              <w:rPr>
                <w:sz w:val="22"/>
                <w:szCs w:val="20"/>
              </w:rPr>
              <w:t>округа</w:t>
            </w:r>
            <w:proofErr w:type="gramEnd"/>
            <w:r w:rsidR="006776D6" w:rsidRPr="006776D6">
              <w:rPr>
                <w:sz w:val="22"/>
                <w:szCs w:val="20"/>
              </w:rPr>
              <w:t xml:space="preserve"> </w:t>
            </w:r>
            <w:r w:rsidR="009241E2" w:rsidRPr="00374B15">
              <w:rPr>
                <w:sz w:val="22"/>
                <w:szCs w:val="20"/>
              </w:rPr>
              <w:t>ЗАТО Свободный</w:t>
            </w:r>
            <w:r w:rsidR="00374B15">
              <w:rPr>
                <w:sz w:val="22"/>
                <w:szCs w:val="20"/>
              </w:rPr>
              <w:t>, секретарь комиссии</w:t>
            </w:r>
          </w:p>
        </w:tc>
      </w:tr>
      <w:tr w:rsidR="00374B15" w:rsidRPr="006776D6" w:rsidTr="0086490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19302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Казаков Сергей Валерьевич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73449E" w:rsidP="0019302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 xml:space="preserve">Директор </w:t>
            </w:r>
            <w:r w:rsidR="006776D6" w:rsidRPr="006776D6">
              <w:rPr>
                <w:sz w:val="22"/>
                <w:szCs w:val="20"/>
              </w:rPr>
              <w:t xml:space="preserve">МУП </w:t>
            </w:r>
            <w:r w:rsidR="0019302E" w:rsidRPr="00374B15">
              <w:rPr>
                <w:sz w:val="22"/>
                <w:szCs w:val="20"/>
              </w:rPr>
              <w:t xml:space="preserve">ЖКХ </w:t>
            </w:r>
            <w:r w:rsidR="006776D6" w:rsidRPr="006776D6">
              <w:rPr>
                <w:sz w:val="22"/>
                <w:szCs w:val="20"/>
              </w:rPr>
              <w:t>"</w:t>
            </w:r>
            <w:r w:rsidR="0019302E" w:rsidRPr="00374B15">
              <w:rPr>
                <w:sz w:val="22"/>
                <w:szCs w:val="20"/>
              </w:rPr>
              <w:t>Кедр</w:t>
            </w:r>
            <w:r w:rsidR="006776D6" w:rsidRPr="006776D6">
              <w:rPr>
                <w:sz w:val="22"/>
                <w:szCs w:val="20"/>
              </w:rPr>
              <w:t>"</w:t>
            </w:r>
          </w:p>
        </w:tc>
      </w:tr>
      <w:tr w:rsidR="00374B15" w:rsidRPr="006776D6" w:rsidTr="0086490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76D6" w:rsidRDefault="00377E8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Есипов Николай Иванович</w:t>
            </w:r>
          </w:p>
          <w:p w:rsidR="0073449E" w:rsidRDefault="0073449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73449E" w:rsidRPr="006776D6" w:rsidRDefault="0073449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Мельников Владимир Вячеславович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776D6" w:rsidRDefault="00377E8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Начальник ЖЭУ №1</w:t>
            </w:r>
            <w:r w:rsidR="004E6F4A">
              <w:t xml:space="preserve"> </w:t>
            </w:r>
            <w:r w:rsidR="004E6F4A" w:rsidRPr="004E6F4A">
              <w:rPr>
                <w:sz w:val="22"/>
                <w:szCs w:val="20"/>
              </w:rPr>
              <w:t>МУП ЖКХ "Кедр"</w:t>
            </w:r>
            <w:r w:rsidR="004E6F4A">
              <w:rPr>
                <w:sz w:val="22"/>
                <w:szCs w:val="20"/>
              </w:rPr>
              <w:t>, (по согласованию)</w:t>
            </w:r>
          </w:p>
          <w:p w:rsidR="0073449E" w:rsidRDefault="0073449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73449E" w:rsidRDefault="0073449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73449E" w:rsidRPr="006776D6" w:rsidRDefault="0073449E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Секретарь </w:t>
            </w:r>
            <w:proofErr w:type="spellStart"/>
            <w:r>
              <w:rPr>
                <w:sz w:val="22"/>
                <w:szCs w:val="20"/>
              </w:rPr>
              <w:t>Свободненского</w:t>
            </w:r>
            <w:proofErr w:type="spellEnd"/>
            <w:r>
              <w:rPr>
                <w:sz w:val="22"/>
                <w:szCs w:val="20"/>
              </w:rPr>
              <w:t xml:space="preserve"> местного отделения ВПП «Единая Россия»</w:t>
            </w:r>
            <w:r w:rsidR="003766F4">
              <w:rPr>
                <w:sz w:val="22"/>
                <w:szCs w:val="20"/>
              </w:rPr>
              <w:t>, (по согласованию)</w:t>
            </w:r>
          </w:p>
        </w:tc>
      </w:tr>
      <w:tr w:rsidR="00374B15" w:rsidRPr="006776D6" w:rsidTr="0086490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B75A31" w:rsidP="006776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Пудовкина Наталья Анатольевна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776D6" w:rsidRPr="006776D6" w:rsidRDefault="0073449E" w:rsidP="0073449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Член</w:t>
            </w:r>
            <w:r w:rsidRPr="006776D6">
              <w:rPr>
                <w:sz w:val="22"/>
                <w:szCs w:val="20"/>
              </w:rPr>
              <w:t xml:space="preserve"> </w:t>
            </w:r>
            <w:r w:rsidR="006776D6" w:rsidRPr="006776D6">
              <w:rPr>
                <w:sz w:val="22"/>
                <w:szCs w:val="20"/>
              </w:rPr>
              <w:t xml:space="preserve">постоянной депутатской комиссии по городскому хозяйству Думы </w:t>
            </w:r>
            <w:r w:rsidR="004E6F4A">
              <w:rPr>
                <w:sz w:val="22"/>
                <w:szCs w:val="20"/>
              </w:rPr>
              <w:t xml:space="preserve">городского </w:t>
            </w:r>
            <w:proofErr w:type="gramStart"/>
            <w:r w:rsidR="004E6F4A">
              <w:rPr>
                <w:sz w:val="22"/>
                <w:szCs w:val="20"/>
              </w:rPr>
              <w:t>округа</w:t>
            </w:r>
            <w:proofErr w:type="gramEnd"/>
            <w:r w:rsidR="006776D6" w:rsidRPr="006776D6">
              <w:rPr>
                <w:sz w:val="22"/>
                <w:szCs w:val="20"/>
              </w:rPr>
              <w:t xml:space="preserve"> </w:t>
            </w:r>
            <w:r w:rsidR="009241E2" w:rsidRPr="00374B15">
              <w:rPr>
                <w:sz w:val="22"/>
                <w:szCs w:val="20"/>
              </w:rPr>
              <w:t>ЗАТО Свободный</w:t>
            </w:r>
            <w:r w:rsidR="006776D6" w:rsidRPr="006776D6">
              <w:rPr>
                <w:sz w:val="22"/>
                <w:szCs w:val="20"/>
              </w:rPr>
              <w:t>, (по согласованию)</w:t>
            </w:r>
          </w:p>
        </w:tc>
      </w:tr>
    </w:tbl>
    <w:p w:rsidR="006776D6" w:rsidRPr="00374B15" w:rsidRDefault="006776D6" w:rsidP="00377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76D6" w:rsidRPr="00374B15" w:rsidSect="00690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7"/>
    <w:rsid w:val="0000318A"/>
    <w:rsid w:val="0002026C"/>
    <w:rsid w:val="00042F14"/>
    <w:rsid w:val="00076C03"/>
    <w:rsid w:val="00082B13"/>
    <w:rsid w:val="000A52CC"/>
    <w:rsid w:val="000A6745"/>
    <w:rsid w:val="000C758F"/>
    <w:rsid w:val="000F7F66"/>
    <w:rsid w:val="0012697F"/>
    <w:rsid w:val="001428F4"/>
    <w:rsid w:val="001433C5"/>
    <w:rsid w:val="00150ED1"/>
    <w:rsid w:val="001566F1"/>
    <w:rsid w:val="0018481C"/>
    <w:rsid w:val="0019302E"/>
    <w:rsid w:val="001A3311"/>
    <w:rsid w:val="001D5E69"/>
    <w:rsid w:val="001E00E4"/>
    <w:rsid w:val="00241621"/>
    <w:rsid w:val="00250065"/>
    <w:rsid w:val="00264813"/>
    <w:rsid w:val="002859F1"/>
    <w:rsid w:val="002B0503"/>
    <w:rsid w:val="002B0CD0"/>
    <w:rsid w:val="002B5A81"/>
    <w:rsid w:val="002B73B2"/>
    <w:rsid w:val="002C2B5F"/>
    <w:rsid w:val="002C5D0D"/>
    <w:rsid w:val="002D1EF8"/>
    <w:rsid w:val="002D38FE"/>
    <w:rsid w:val="002F1BE8"/>
    <w:rsid w:val="0030268A"/>
    <w:rsid w:val="00320917"/>
    <w:rsid w:val="0033129A"/>
    <w:rsid w:val="00346E23"/>
    <w:rsid w:val="00351E27"/>
    <w:rsid w:val="0035679D"/>
    <w:rsid w:val="00363686"/>
    <w:rsid w:val="0037473C"/>
    <w:rsid w:val="00374B15"/>
    <w:rsid w:val="003766F4"/>
    <w:rsid w:val="00377E8E"/>
    <w:rsid w:val="00390C41"/>
    <w:rsid w:val="003D1EF3"/>
    <w:rsid w:val="003F28EF"/>
    <w:rsid w:val="0042022E"/>
    <w:rsid w:val="00435CCA"/>
    <w:rsid w:val="00436F25"/>
    <w:rsid w:val="00437A9B"/>
    <w:rsid w:val="004572CA"/>
    <w:rsid w:val="004668E1"/>
    <w:rsid w:val="00495B8A"/>
    <w:rsid w:val="004C2D48"/>
    <w:rsid w:val="004D1DF0"/>
    <w:rsid w:val="004E6F4A"/>
    <w:rsid w:val="005070CB"/>
    <w:rsid w:val="005367A8"/>
    <w:rsid w:val="00574EB9"/>
    <w:rsid w:val="005A2167"/>
    <w:rsid w:val="005B35B4"/>
    <w:rsid w:val="005C0FF8"/>
    <w:rsid w:val="005D5F58"/>
    <w:rsid w:val="005F53EE"/>
    <w:rsid w:val="00627916"/>
    <w:rsid w:val="00632C9C"/>
    <w:rsid w:val="006345A7"/>
    <w:rsid w:val="006468AF"/>
    <w:rsid w:val="00657913"/>
    <w:rsid w:val="006776D6"/>
    <w:rsid w:val="00684DA3"/>
    <w:rsid w:val="00690B86"/>
    <w:rsid w:val="006B5E52"/>
    <w:rsid w:val="006B784E"/>
    <w:rsid w:val="006C612B"/>
    <w:rsid w:val="0073449E"/>
    <w:rsid w:val="00734D22"/>
    <w:rsid w:val="007672F9"/>
    <w:rsid w:val="00787165"/>
    <w:rsid w:val="007A3BA5"/>
    <w:rsid w:val="007E339D"/>
    <w:rsid w:val="0080278C"/>
    <w:rsid w:val="008161F8"/>
    <w:rsid w:val="0082734A"/>
    <w:rsid w:val="00835A53"/>
    <w:rsid w:val="008630DB"/>
    <w:rsid w:val="00864F1D"/>
    <w:rsid w:val="00870D5D"/>
    <w:rsid w:val="00886B06"/>
    <w:rsid w:val="008B21CD"/>
    <w:rsid w:val="008B3EE3"/>
    <w:rsid w:val="008E7CB0"/>
    <w:rsid w:val="008F12DC"/>
    <w:rsid w:val="008F5D6A"/>
    <w:rsid w:val="0090110B"/>
    <w:rsid w:val="00907EC8"/>
    <w:rsid w:val="009147BA"/>
    <w:rsid w:val="009241E2"/>
    <w:rsid w:val="00936F09"/>
    <w:rsid w:val="009750DF"/>
    <w:rsid w:val="009C4954"/>
    <w:rsid w:val="009C6A12"/>
    <w:rsid w:val="009F42EE"/>
    <w:rsid w:val="00A03750"/>
    <w:rsid w:val="00A24B18"/>
    <w:rsid w:val="00AB3A13"/>
    <w:rsid w:val="00AC1AA8"/>
    <w:rsid w:val="00AD10ED"/>
    <w:rsid w:val="00AD253A"/>
    <w:rsid w:val="00AE0B52"/>
    <w:rsid w:val="00B116E8"/>
    <w:rsid w:val="00B41669"/>
    <w:rsid w:val="00B432E3"/>
    <w:rsid w:val="00B66750"/>
    <w:rsid w:val="00B75A31"/>
    <w:rsid w:val="00BA1F5D"/>
    <w:rsid w:val="00BA4E2A"/>
    <w:rsid w:val="00BB6082"/>
    <w:rsid w:val="00BC10F3"/>
    <w:rsid w:val="00BD0FDE"/>
    <w:rsid w:val="00BE5703"/>
    <w:rsid w:val="00BF1755"/>
    <w:rsid w:val="00C15D0A"/>
    <w:rsid w:val="00C174F1"/>
    <w:rsid w:val="00C20AD5"/>
    <w:rsid w:val="00C5015E"/>
    <w:rsid w:val="00C8102B"/>
    <w:rsid w:val="00C848A9"/>
    <w:rsid w:val="00CC26B5"/>
    <w:rsid w:val="00CE5751"/>
    <w:rsid w:val="00CF24A6"/>
    <w:rsid w:val="00CF31F3"/>
    <w:rsid w:val="00D13B50"/>
    <w:rsid w:val="00D17F58"/>
    <w:rsid w:val="00D3092A"/>
    <w:rsid w:val="00D40EF5"/>
    <w:rsid w:val="00D65BC6"/>
    <w:rsid w:val="00D755E5"/>
    <w:rsid w:val="00D76574"/>
    <w:rsid w:val="00DB704A"/>
    <w:rsid w:val="00DC0982"/>
    <w:rsid w:val="00DC780C"/>
    <w:rsid w:val="00DD10F1"/>
    <w:rsid w:val="00E30C52"/>
    <w:rsid w:val="00E52A3F"/>
    <w:rsid w:val="00E63CE7"/>
    <w:rsid w:val="00E80C30"/>
    <w:rsid w:val="00E90D15"/>
    <w:rsid w:val="00EA08D9"/>
    <w:rsid w:val="00EA0C52"/>
    <w:rsid w:val="00EC1449"/>
    <w:rsid w:val="00ED238A"/>
    <w:rsid w:val="00F27556"/>
    <w:rsid w:val="00F30C21"/>
    <w:rsid w:val="00F3443C"/>
    <w:rsid w:val="00F4317F"/>
    <w:rsid w:val="00F50434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7F12F735D8853A4B3C1424E2A01F416F733DEF95C927DF641AEF324AC45BC390722FD2A6350360991B82A03E4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7F12F735D8853A4B3C0A29F4CC414B6C7064E79F96728B6119E7364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DEA2-65BD-4264-872B-73CF979B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2</cp:revision>
  <cp:lastPrinted>2017-06-01T10:46:00Z</cp:lastPrinted>
  <dcterms:created xsi:type="dcterms:W3CDTF">2017-06-10T09:05:00Z</dcterms:created>
  <dcterms:modified xsi:type="dcterms:W3CDTF">2017-06-10T09:05:00Z</dcterms:modified>
</cp:coreProperties>
</file>